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51C25" w14:textId="5159F080" w:rsidR="00763742" w:rsidRDefault="00763742">
      <w:pPr>
        <w:pStyle w:val="NoteLevel1"/>
      </w:pPr>
      <w:r>
        <w:t>February</w:t>
      </w:r>
      <w:r w:rsidR="00F73B27">
        <w:t xml:space="preserve"> 3, 2016</w:t>
      </w:r>
    </w:p>
    <w:p w14:paraId="2135A1FE" w14:textId="77777777" w:rsidR="00763742" w:rsidRDefault="00763742" w:rsidP="00763742">
      <w:pPr>
        <w:pStyle w:val="NoteLevel2"/>
      </w:pPr>
      <w:r>
        <w:t xml:space="preserve">Where to promote your </w:t>
      </w:r>
      <w:proofErr w:type="spellStart"/>
      <w:r>
        <w:t>ebook</w:t>
      </w:r>
      <w:proofErr w:type="spellEnd"/>
      <w:r>
        <w:t xml:space="preserve"> (advertising venues)</w:t>
      </w:r>
    </w:p>
    <w:p w14:paraId="21944BFE" w14:textId="77777777" w:rsidR="00763742" w:rsidRDefault="00763742" w:rsidP="00763742">
      <w:pPr>
        <w:pStyle w:val="NoteLevel2"/>
      </w:pPr>
      <w:r>
        <w:t>Character development: the tiny details</w:t>
      </w:r>
    </w:p>
    <w:p w14:paraId="51340406" w14:textId="77777777" w:rsidR="00763742" w:rsidRDefault="00763742" w:rsidP="00763742">
      <w:pPr>
        <w:pStyle w:val="NoteLevel2"/>
      </w:pPr>
      <w:r>
        <w:t>Accountability</w:t>
      </w:r>
    </w:p>
    <w:p w14:paraId="538B2F39" w14:textId="026C3592" w:rsidR="00763742" w:rsidRDefault="00763742">
      <w:pPr>
        <w:pStyle w:val="NoteLevel1"/>
      </w:pPr>
      <w:r>
        <w:t>March</w:t>
      </w:r>
      <w:r w:rsidR="00F73B27">
        <w:t xml:space="preserve"> 2, 2016</w:t>
      </w:r>
    </w:p>
    <w:p w14:paraId="1D9F7DC4" w14:textId="77777777" w:rsidR="00763742" w:rsidRDefault="00763742" w:rsidP="00763742">
      <w:pPr>
        <w:pStyle w:val="NoteLevel2"/>
      </w:pPr>
      <w:r>
        <w:t xml:space="preserve">Twitter and </w:t>
      </w:r>
      <w:proofErr w:type="spellStart"/>
      <w:r>
        <w:t>Instagram</w:t>
      </w:r>
      <w:proofErr w:type="spellEnd"/>
    </w:p>
    <w:p w14:paraId="0AA89CCD" w14:textId="77777777" w:rsidR="00763742" w:rsidRDefault="00763742" w:rsidP="00763742">
      <w:pPr>
        <w:pStyle w:val="NoteLevel2"/>
      </w:pPr>
      <w:r>
        <w:t>Creating your social media outreach plan</w:t>
      </w:r>
    </w:p>
    <w:p w14:paraId="29D1F22A" w14:textId="0C4FD811" w:rsidR="00763742" w:rsidRDefault="00763742">
      <w:pPr>
        <w:pStyle w:val="NoteLevel1"/>
      </w:pPr>
      <w:r>
        <w:t>April</w:t>
      </w:r>
      <w:r w:rsidR="00F73B27">
        <w:t xml:space="preserve"> 6, 2016</w:t>
      </w:r>
    </w:p>
    <w:p w14:paraId="76440F9F" w14:textId="77777777" w:rsidR="00763742" w:rsidRDefault="0023000B" w:rsidP="00763742">
      <w:pPr>
        <w:pStyle w:val="NoteLevel2"/>
      </w:pPr>
      <w:r>
        <w:t>Beta readers</w:t>
      </w:r>
    </w:p>
    <w:p w14:paraId="2C182E5A" w14:textId="77777777" w:rsidR="00763742" w:rsidRDefault="00763742" w:rsidP="00763742">
      <w:pPr>
        <w:pStyle w:val="NoteLevel2"/>
      </w:pPr>
      <w:r>
        <w:t>Character development: dialogue</w:t>
      </w:r>
    </w:p>
    <w:p w14:paraId="73858BC8" w14:textId="77777777" w:rsidR="00972A03" w:rsidRDefault="00972A03" w:rsidP="00763742">
      <w:pPr>
        <w:pStyle w:val="NoteLevel2"/>
      </w:pPr>
      <w:r>
        <w:t>Character development: integrating backstory</w:t>
      </w:r>
    </w:p>
    <w:p w14:paraId="36B6FE00" w14:textId="77777777" w:rsidR="0023000B" w:rsidRDefault="0023000B" w:rsidP="00763742">
      <w:pPr>
        <w:pStyle w:val="NoteLevel2"/>
      </w:pPr>
      <w:r>
        <w:t>Quarterly accountability assessment</w:t>
      </w:r>
    </w:p>
    <w:p w14:paraId="253B0E88" w14:textId="6E20B63A" w:rsidR="00763742" w:rsidRDefault="00763742">
      <w:pPr>
        <w:pStyle w:val="NoteLevel1"/>
      </w:pPr>
      <w:r>
        <w:t>May</w:t>
      </w:r>
      <w:r w:rsidR="00F73B27">
        <w:t xml:space="preserve"> 4, 2016</w:t>
      </w:r>
    </w:p>
    <w:p w14:paraId="65A94AA6" w14:textId="77777777" w:rsidR="00763742" w:rsidRDefault="0023000B" w:rsidP="00763742">
      <w:pPr>
        <w:pStyle w:val="NoteLevel2"/>
      </w:pPr>
      <w:r w:rsidRPr="0023000B">
        <w:t>Author websites</w:t>
      </w:r>
    </w:p>
    <w:p w14:paraId="2AA1BAF1" w14:textId="77777777" w:rsidR="0023000B" w:rsidRDefault="0023000B" w:rsidP="00763742">
      <w:pPr>
        <w:pStyle w:val="NoteLevel2"/>
      </w:pPr>
      <w:r>
        <w:t>Identifying your strengths and weaknesses, and how to work with (and around) them</w:t>
      </w:r>
    </w:p>
    <w:p w14:paraId="198D73F7" w14:textId="77777777" w:rsidR="0023000B" w:rsidRDefault="0023000B" w:rsidP="00763742">
      <w:pPr>
        <w:pStyle w:val="NoteLevel2"/>
      </w:pPr>
      <w:r>
        <w:t>Character development: avoiding clichés while using familiar archetypes</w:t>
      </w:r>
    </w:p>
    <w:p w14:paraId="62A677FC" w14:textId="77FBCCCA" w:rsidR="00763742" w:rsidRDefault="00763742">
      <w:pPr>
        <w:pStyle w:val="NoteLevel1"/>
      </w:pPr>
      <w:r>
        <w:t>June</w:t>
      </w:r>
      <w:r w:rsidR="00F73B27">
        <w:t xml:space="preserve"> 1, 2016</w:t>
      </w:r>
    </w:p>
    <w:p w14:paraId="2755F3A9" w14:textId="77777777" w:rsidR="00763742" w:rsidRDefault="0023000B" w:rsidP="0023000B">
      <w:pPr>
        <w:pStyle w:val="NoteLevel2"/>
      </w:pPr>
      <w:r>
        <w:t>Capturing your audience using non-fiction, even if you’re a fiction writer</w:t>
      </w:r>
    </w:p>
    <w:p w14:paraId="27717090" w14:textId="77777777" w:rsidR="0023000B" w:rsidRDefault="0023000B" w:rsidP="0023000B">
      <w:pPr>
        <w:pStyle w:val="NoteLevel2"/>
      </w:pPr>
      <w:r>
        <w:t>Character development: showing not telling</w:t>
      </w:r>
    </w:p>
    <w:p w14:paraId="45F819CE" w14:textId="11EC4A83" w:rsidR="00763742" w:rsidRDefault="00763742">
      <w:pPr>
        <w:pStyle w:val="NoteLevel1"/>
      </w:pPr>
      <w:r>
        <w:t>July</w:t>
      </w:r>
      <w:r w:rsidR="00F73B27">
        <w:t xml:space="preserve"> 6, 2016</w:t>
      </w:r>
    </w:p>
    <w:p w14:paraId="5A02D757" w14:textId="77777777" w:rsidR="0023000B" w:rsidRPr="0023000B" w:rsidRDefault="0023000B" w:rsidP="0023000B">
      <w:pPr>
        <w:pStyle w:val="NoteLevel2"/>
      </w:pPr>
      <w:r w:rsidRPr="0023000B">
        <w:t>Staying motivated</w:t>
      </w:r>
    </w:p>
    <w:p w14:paraId="3A0C06D6" w14:textId="77777777" w:rsidR="00763742" w:rsidRDefault="0023000B" w:rsidP="0023000B">
      <w:pPr>
        <w:pStyle w:val="NoteLevel2"/>
      </w:pPr>
      <w:r>
        <w:t>IWOSC OC SHARES: Bring one page or one poem to read to the group. No critique, just sharing our creativity!</w:t>
      </w:r>
    </w:p>
    <w:p w14:paraId="7A6F1E99" w14:textId="77777777" w:rsidR="0023000B" w:rsidRDefault="0023000B" w:rsidP="0023000B">
      <w:pPr>
        <w:pStyle w:val="NoteLevel2"/>
      </w:pPr>
      <w:r>
        <w:t>Quarterly accountability assessment</w:t>
      </w:r>
    </w:p>
    <w:p w14:paraId="13F5D224" w14:textId="30F33113" w:rsidR="00763742" w:rsidRDefault="00763742">
      <w:pPr>
        <w:pStyle w:val="NoteLevel1"/>
      </w:pPr>
      <w:r>
        <w:t>August</w:t>
      </w:r>
      <w:r w:rsidR="00F73B27">
        <w:t xml:space="preserve"> 3, 2016</w:t>
      </w:r>
    </w:p>
    <w:p w14:paraId="588B5A9C" w14:textId="77777777" w:rsidR="0023000B" w:rsidRDefault="0023000B" w:rsidP="0023000B">
      <w:pPr>
        <w:pStyle w:val="NoteLevel2"/>
      </w:pPr>
      <w:r>
        <w:t>Identifying your target market (readers/genre)</w:t>
      </w:r>
    </w:p>
    <w:p w14:paraId="752000F7" w14:textId="77777777" w:rsidR="00763742" w:rsidRDefault="0023000B" w:rsidP="0023000B">
      <w:pPr>
        <w:pStyle w:val="NoteLevel2"/>
      </w:pPr>
      <w:r>
        <w:t xml:space="preserve">Writing to market: the how, the why, the </w:t>
      </w:r>
      <w:proofErr w:type="spellStart"/>
      <w:r>
        <w:t>shoulds</w:t>
      </w:r>
      <w:proofErr w:type="spellEnd"/>
      <w:r>
        <w:t xml:space="preserve"> and </w:t>
      </w:r>
      <w:proofErr w:type="spellStart"/>
      <w:r>
        <w:t>shouldn’ts</w:t>
      </w:r>
      <w:proofErr w:type="spellEnd"/>
    </w:p>
    <w:p w14:paraId="67D1EBF4" w14:textId="7CAE6331" w:rsidR="00763742" w:rsidRDefault="00763742">
      <w:pPr>
        <w:pStyle w:val="NoteLevel1"/>
      </w:pPr>
      <w:r>
        <w:t>September</w:t>
      </w:r>
      <w:r w:rsidR="00F73B27">
        <w:t xml:space="preserve"> 7, 2016</w:t>
      </w:r>
    </w:p>
    <w:p w14:paraId="7B55E2F4" w14:textId="77777777" w:rsidR="00763742" w:rsidRDefault="00B141C2" w:rsidP="00B141C2">
      <w:pPr>
        <w:pStyle w:val="NoteLevel2"/>
      </w:pPr>
      <w:proofErr w:type="spellStart"/>
      <w:r>
        <w:t>Ebook</w:t>
      </w:r>
      <w:proofErr w:type="spellEnd"/>
      <w:r>
        <w:t xml:space="preserve"> creation and conversion</w:t>
      </w:r>
    </w:p>
    <w:p w14:paraId="28F09963" w14:textId="77777777" w:rsidR="00B141C2" w:rsidRDefault="00B141C2" w:rsidP="00B141C2">
      <w:pPr>
        <w:pStyle w:val="NoteLevel2"/>
      </w:pPr>
      <w:r>
        <w:t xml:space="preserve">Using an aggregator (like </w:t>
      </w:r>
      <w:proofErr w:type="spellStart"/>
      <w:r>
        <w:t>Smashwords</w:t>
      </w:r>
      <w:proofErr w:type="spellEnd"/>
      <w:r>
        <w:t xml:space="preserve"> or D2D)</w:t>
      </w:r>
    </w:p>
    <w:p w14:paraId="3139306D" w14:textId="77777777" w:rsidR="00B141C2" w:rsidRDefault="00B141C2" w:rsidP="00B141C2">
      <w:pPr>
        <w:pStyle w:val="NoteLevel2"/>
      </w:pPr>
      <w:r>
        <w:t>Notes on author websites for October meeting</w:t>
      </w:r>
    </w:p>
    <w:p w14:paraId="7A0387AE" w14:textId="49203EF8" w:rsidR="00763742" w:rsidRDefault="00763742">
      <w:pPr>
        <w:pStyle w:val="NoteLevel1"/>
      </w:pPr>
      <w:r>
        <w:t>October</w:t>
      </w:r>
      <w:r w:rsidR="00F73B27">
        <w:t xml:space="preserve"> 5, 2016</w:t>
      </w:r>
    </w:p>
    <w:p w14:paraId="7479265A" w14:textId="77777777" w:rsidR="00B141C2" w:rsidRDefault="00B141C2" w:rsidP="00B141C2">
      <w:pPr>
        <w:pStyle w:val="NoteLevel2"/>
      </w:pPr>
      <w:r>
        <w:lastRenderedPageBreak/>
        <w:t>Group critique of our author websites (yes, this means you NEED your website up by September 15!)</w:t>
      </w:r>
    </w:p>
    <w:p w14:paraId="66C14C8B" w14:textId="77777777" w:rsidR="00B141C2" w:rsidRDefault="00B141C2" w:rsidP="00B141C2">
      <w:pPr>
        <w:pStyle w:val="NoteLevel2"/>
      </w:pPr>
      <w:r>
        <w:t>Capitalizing on the holidays to capture readers</w:t>
      </w:r>
    </w:p>
    <w:p w14:paraId="20A26875" w14:textId="77777777" w:rsidR="00B141C2" w:rsidRDefault="00B141C2" w:rsidP="00B141C2">
      <w:pPr>
        <w:pStyle w:val="NoteLevel2"/>
      </w:pPr>
      <w:proofErr w:type="spellStart"/>
      <w:r>
        <w:t>NaNoWriMo</w:t>
      </w:r>
      <w:proofErr w:type="spellEnd"/>
    </w:p>
    <w:p w14:paraId="118E22EE" w14:textId="77777777" w:rsidR="00763742" w:rsidRDefault="00B141C2" w:rsidP="00B141C2">
      <w:pPr>
        <w:pStyle w:val="NoteLevel2"/>
      </w:pPr>
      <w:r>
        <w:t>Quarterly accountability assessment</w:t>
      </w:r>
    </w:p>
    <w:p w14:paraId="14DEB072" w14:textId="751C86C8" w:rsidR="00763742" w:rsidRDefault="00763742">
      <w:pPr>
        <w:pStyle w:val="NoteLevel1"/>
      </w:pPr>
      <w:r>
        <w:t>November</w:t>
      </w:r>
      <w:r w:rsidR="00F73B27">
        <w:t xml:space="preserve"> 2, 2016</w:t>
      </w:r>
    </w:p>
    <w:p w14:paraId="3E23D0CB" w14:textId="77777777" w:rsidR="00763742" w:rsidRDefault="005B1E92" w:rsidP="00B141C2">
      <w:pPr>
        <w:pStyle w:val="NoteLevel2"/>
      </w:pPr>
      <w:proofErr w:type="spellStart"/>
      <w:r>
        <w:t>NaNo</w:t>
      </w:r>
      <w:proofErr w:type="spellEnd"/>
      <w:r>
        <w:t xml:space="preserve"> m</w:t>
      </w:r>
      <w:r w:rsidR="00B141C2">
        <w:t>otivation</w:t>
      </w:r>
    </w:p>
    <w:p w14:paraId="7F0DCB3E" w14:textId="77777777" w:rsidR="00B141C2" w:rsidRDefault="005B1E92" w:rsidP="00B141C2">
      <w:pPr>
        <w:pStyle w:val="NoteLevel2"/>
      </w:pPr>
      <w:r>
        <w:t>Planning and goals for 2017</w:t>
      </w:r>
    </w:p>
    <w:p w14:paraId="4F3AFF03" w14:textId="626BACED" w:rsidR="00763742" w:rsidRDefault="00763742">
      <w:pPr>
        <w:pStyle w:val="NoteLevel1"/>
      </w:pPr>
      <w:r>
        <w:t>December</w:t>
      </w:r>
      <w:r w:rsidR="00F73B27">
        <w:t xml:space="preserve"> 7, 2016</w:t>
      </w:r>
    </w:p>
    <w:p w14:paraId="2555E8BD" w14:textId="77777777" w:rsidR="00763742" w:rsidRDefault="005B1E92" w:rsidP="005B1E92">
      <w:pPr>
        <w:pStyle w:val="NoteLevel2"/>
      </w:pPr>
      <w:bookmarkStart w:id="0" w:name="_GoBack"/>
      <w:r>
        <w:t>How can IWOSC OC better meet your needs?</w:t>
      </w:r>
    </w:p>
    <w:p w14:paraId="6BCE5B8C" w14:textId="77777777" w:rsidR="005B1E92" w:rsidRDefault="005B1E92" w:rsidP="005B1E92">
      <w:pPr>
        <w:pStyle w:val="NoteLevel2"/>
      </w:pPr>
      <w:r>
        <w:t>Personal assessments (you sharing about your own progress)</w:t>
      </w:r>
    </w:p>
    <w:p w14:paraId="669AEF3C" w14:textId="77777777" w:rsidR="005B1E92" w:rsidRDefault="005B1E92" w:rsidP="005B1E92">
      <w:pPr>
        <w:pStyle w:val="NoteLevel2"/>
      </w:pPr>
      <w:r>
        <w:t>It’s a party! Let’s enjoy each other and celebrate our successes!</w:t>
      </w:r>
    </w:p>
    <w:bookmarkEnd w:id="0"/>
    <w:p w14:paraId="60D8C7DB" w14:textId="77777777" w:rsidR="00B45FC9" w:rsidRDefault="00B45FC9">
      <w:pPr>
        <w:pStyle w:val="NoteLevel1"/>
      </w:pPr>
    </w:p>
    <w:sectPr w:rsidR="00B45FC9" w:rsidSect="00763742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BF94F" w14:textId="77777777" w:rsidR="00972A03" w:rsidRDefault="00972A03" w:rsidP="00763742">
      <w:r>
        <w:separator/>
      </w:r>
    </w:p>
  </w:endnote>
  <w:endnote w:type="continuationSeparator" w:id="0">
    <w:p w14:paraId="7560C127" w14:textId="77777777" w:rsidR="00972A03" w:rsidRDefault="00972A03" w:rsidP="0076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80E72" w14:textId="77777777" w:rsidR="00972A03" w:rsidRDefault="00972A03" w:rsidP="00763742">
      <w:r>
        <w:separator/>
      </w:r>
    </w:p>
  </w:footnote>
  <w:footnote w:type="continuationSeparator" w:id="0">
    <w:p w14:paraId="4E5317F0" w14:textId="77777777" w:rsidR="00972A03" w:rsidRDefault="00972A03" w:rsidP="007637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9AFFB" w14:textId="77777777" w:rsidR="00972A03" w:rsidRDefault="00972A03" w:rsidP="0076374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>IWOSC OC MEETING AGENDAS 2016</w:t>
    </w:r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1/19/16 10:43 AM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789BD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763742"/>
    <w:rsid w:val="0023000B"/>
    <w:rsid w:val="00465B7C"/>
    <w:rsid w:val="004B364A"/>
    <w:rsid w:val="004F58B3"/>
    <w:rsid w:val="005B1E92"/>
    <w:rsid w:val="00763742"/>
    <w:rsid w:val="007A5C14"/>
    <w:rsid w:val="00922257"/>
    <w:rsid w:val="00956702"/>
    <w:rsid w:val="00972A03"/>
    <w:rsid w:val="009A5C6E"/>
    <w:rsid w:val="00A80C8E"/>
    <w:rsid w:val="00B141C2"/>
    <w:rsid w:val="00B45FC9"/>
    <w:rsid w:val="00F73B27"/>
    <w:rsid w:val="00FA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CB42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B"/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702"/>
    <w:pPr>
      <w:keepNext/>
      <w:keepLines/>
      <w:autoSpaceDE w:val="0"/>
      <w:autoSpaceDN w:val="0"/>
      <w:adjustRightInd w:val="0"/>
      <w:spacing w:after="240"/>
      <w:jc w:val="right"/>
      <w:outlineLvl w:val="0"/>
    </w:pPr>
    <w:rPr>
      <w:rFonts w:ascii="Garamond" w:eastAsia="ＭＳ ゴシック" w:hAnsi="Garamond"/>
      <w:sz w:val="32"/>
      <w:szCs w:val="32"/>
    </w:rPr>
  </w:style>
  <w:style w:type="paragraph" w:styleId="Heading2">
    <w:name w:val="heading 2"/>
    <w:aliases w:val="Heading Top"/>
    <w:basedOn w:val="Normal"/>
    <w:next w:val="Normal"/>
    <w:link w:val="Heading2Char"/>
    <w:uiPriority w:val="9"/>
    <w:unhideWhenUsed/>
    <w:qFormat/>
    <w:rsid w:val="00922257"/>
    <w:pPr>
      <w:keepNext/>
      <w:keepLines/>
      <w:spacing w:before="1200"/>
      <w:jc w:val="center"/>
      <w:outlineLvl w:val="1"/>
    </w:pPr>
    <w:rPr>
      <w:rFonts w:ascii="Garamond" w:eastAsiaTheme="majorEastAsia" w:hAnsi="Garamond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qFormat/>
    <w:rsid w:val="004B364A"/>
    <w:pPr>
      <w:spacing w:after="120"/>
    </w:pPr>
    <w:rPr>
      <w:rFonts w:ascii="Garamond" w:hAnsi="Garamon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364A"/>
    <w:rPr>
      <w:rFonts w:ascii="Garamond" w:hAnsi="Garamond"/>
    </w:rPr>
  </w:style>
  <w:style w:type="paragraph" w:styleId="Title">
    <w:name w:val="Title"/>
    <w:basedOn w:val="Normal"/>
    <w:next w:val="Normal"/>
    <w:link w:val="TitleChar"/>
    <w:uiPriority w:val="10"/>
    <w:qFormat/>
    <w:rsid w:val="007A5C14"/>
    <w:pP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C14"/>
    <w:rPr>
      <w:rFonts w:ascii="Courier" w:eastAsiaTheme="majorEastAsia" w:hAnsi="Courier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7A5C14"/>
    <w:pPr>
      <w:numPr>
        <w:ilvl w:val="1"/>
      </w:numPr>
      <w:spacing w:after="240"/>
      <w:jc w:val="center"/>
    </w:pPr>
    <w:rPr>
      <w:rFonts w:eastAsiaTheme="majorEastAsia" w:cstheme="majorBidi"/>
      <w:iCs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A5C14"/>
    <w:rPr>
      <w:rFonts w:ascii="Courier" w:eastAsiaTheme="majorEastAsia" w:hAnsi="Courier" w:cstheme="majorBidi"/>
      <w:iCs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56702"/>
    <w:rPr>
      <w:rFonts w:ascii="Garamond" w:eastAsia="ＭＳ ゴシック" w:hAnsi="Garamond"/>
      <w:sz w:val="32"/>
      <w:szCs w:val="32"/>
    </w:rPr>
  </w:style>
  <w:style w:type="character" w:customStyle="1" w:styleId="Heading2Char">
    <w:name w:val="Heading 2 Char"/>
    <w:aliases w:val="Heading Top Char"/>
    <w:basedOn w:val="DefaultParagraphFont"/>
    <w:link w:val="Heading2"/>
    <w:uiPriority w:val="9"/>
    <w:rsid w:val="00922257"/>
    <w:rPr>
      <w:rFonts w:ascii="Garamond" w:eastAsiaTheme="majorEastAsia" w:hAnsi="Garamond" w:cstheme="majorBidi"/>
      <w:b/>
      <w:bCs/>
      <w:sz w:val="32"/>
      <w:szCs w:val="32"/>
    </w:rPr>
  </w:style>
  <w:style w:type="paragraph" w:styleId="NoteLevel1">
    <w:name w:val="Note Level 1"/>
    <w:basedOn w:val="Normal"/>
    <w:uiPriority w:val="99"/>
    <w:unhideWhenUsed/>
    <w:rsid w:val="00763742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763742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763742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763742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763742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763742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763742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763742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763742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637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742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2B"/>
    <w:rPr>
      <w:rFonts w:ascii="Courier" w:hAnsi="Courie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702"/>
    <w:pPr>
      <w:keepNext/>
      <w:keepLines/>
      <w:autoSpaceDE w:val="0"/>
      <w:autoSpaceDN w:val="0"/>
      <w:adjustRightInd w:val="0"/>
      <w:spacing w:after="240"/>
      <w:jc w:val="right"/>
      <w:outlineLvl w:val="0"/>
    </w:pPr>
    <w:rPr>
      <w:rFonts w:ascii="Garamond" w:eastAsia="ＭＳ ゴシック" w:hAnsi="Garamond"/>
      <w:sz w:val="32"/>
      <w:szCs w:val="32"/>
    </w:rPr>
  </w:style>
  <w:style w:type="paragraph" w:styleId="Heading2">
    <w:name w:val="heading 2"/>
    <w:aliases w:val="Heading Top"/>
    <w:basedOn w:val="Normal"/>
    <w:next w:val="Normal"/>
    <w:link w:val="Heading2Char"/>
    <w:uiPriority w:val="9"/>
    <w:unhideWhenUsed/>
    <w:qFormat/>
    <w:rsid w:val="00922257"/>
    <w:pPr>
      <w:keepNext/>
      <w:keepLines/>
      <w:spacing w:before="1200"/>
      <w:jc w:val="center"/>
      <w:outlineLvl w:val="1"/>
    </w:pPr>
    <w:rPr>
      <w:rFonts w:ascii="Garamond" w:eastAsiaTheme="majorEastAsia" w:hAnsi="Garamond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qFormat/>
    <w:rsid w:val="004B364A"/>
    <w:pPr>
      <w:spacing w:after="120"/>
    </w:pPr>
    <w:rPr>
      <w:rFonts w:ascii="Garamond" w:hAnsi="Garamon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B364A"/>
    <w:rPr>
      <w:rFonts w:ascii="Garamond" w:hAnsi="Garamond"/>
    </w:rPr>
  </w:style>
  <w:style w:type="paragraph" w:styleId="Title">
    <w:name w:val="Title"/>
    <w:basedOn w:val="Normal"/>
    <w:next w:val="Normal"/>
    <w:link w:val="TitleChar"/>
    <w:uiPriority w:val="10"/>
    <w:qFormat/>
    <w:rsid w:val="007A5C14"/>
    <w:pP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5C14"/>
    <w:rPr>
      <w:rFonts w:ascii="Courier" w:eastAsiaTheme="majorEastAsia" w:hAnsi="Courier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7A5C14"/>
    <w:pPr>
      <w:numPr>
        <w:ilvl w:val="1"/>
      </w:numPr>
      <w:spacing w:after="240"/>
      <w:jc w:val="center"/>
    </w:pPr>
    <w:rPr>
      <w:rFonts w:eastAsiaTheme="majorEastAsia" w:cstheme="majorBidi"/>
      <w:iCs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A5C14"/>
    <w:rPr>
      <w:rFonts w:ascii="Courier" w:eastAsiaTheme="majorEastAsia" w:hAnsi="Courier" w:cstheme="majorBidi"/>
      <w:iCs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56702"/>
    <w:rPr>
      <w:rFonts w:ascii="Garamond" w:eastAsia="ＭＳ ゴシック" w:hAnsi="Garamond"/>
      <w:sz w:val="32"/>
      <w:szCs w:val="32"/>
    </w:rPr>
  </w:style>
  <w:style w:type="character" w:customStyle="1" w:styleId="Heading2Char">
    <w:name w:val="Heading 2 Char"/>
    <w:aliases w:val="Heading Top Char"/>
    <w:basedOn w:val="DefaultParagraphFont"/>
    <w:link w:val="Heading2"/>
    <w:uiPriority w:val="9"/>
    <w:rsid w:val="00922257"/>
    <w:rPr>
      <w:rFonts w:ascii="Garamond" w:eastAsiaTheme="majorEastAsia" w:hAnsi="Garamond" w:cstheme="majorBidi"/>
      <w:b/>
      <w:bCs/>
      <w:sz w:val="32"/>
      <w:szCs w:val="32"/>
    </w:rPr>
  </w:style>
  <w:style w:type="paragraph" w:styleId="NoteLevel1">
    <w:name w:val="Note Level 1"/>
    <w:basedOn w:val="Normal"/>
    <w:uiPriority w:val="99"/>
    <w:unhideWhenUsed/>
    <w:rsid w:val="00763742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763742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semiHidden/>
    <w:unhideWhenUsed/>
    <w:rsid w:val="00763742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763742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763742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763742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763742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763742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763742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7637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742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230</Words>
  <Characters>1313</Characters>
  <Application>Microsoft Macintosh Word</Application>
  <DocSecurity>0</DocSecurity>
  <Lines>10</Lines>
  <Paragraphs>3</Paragraphs>
  <ScaleCrop>false</ScaleCrop>
  <Company>Square Gorilla Press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Ring</dc:creator>
  <cp:keywords/>
  <dc:description/>
  <cp:lastModifiedBy>Andrea Ring</cp:lastModifiedBy>
  <cp:revision>4</cp:revision>
  <dcterms:created xsi:type="dcterms:W3CDTF">2016-01-19T18:43:00Z</dcterms:created>
  <dcterms:modified xsi:type="dcterms:W3CDTF">2016-03-04T05:19:00Z</dcterms:modified>
</cp:coreProperties>
</file>